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FA4" w:rsidRPr="001E652A" w:rsidRDefault="000F2FA4" w:rsidP="000F2FA4">
      <w:pPr>
        <w:jc w:val="center"/>
        <w:rPr>
          <w:b/>
          <w:i/>
        </w:rPr>
      </w:pPr>
    </w:p>
    <w:p w:rsidR="000F2FA4" w:rsidRDefault="000F2FA4" w:rsidP="000F2FA4">
      <w:pPr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0F2FA4" w:rsidRDefault="000F2FA4" w:rsidP="000F2FA4">
      <w:pPr>
        <w:jc w:val="center"/>
        <w:rPr>
          <w:b/>
        </w:rPr>
      </w:pPr>
      <w:r>
        <w:rPr>
          <w:b/>
        </w:rPr>
        <w:t>ОБЩЕСТВОЗНАНИЕ</w:t>
      </w:r>
    </w:p>
    <w:p w:rsidR="000F2FA4" w:rsidRDefault="000F2FA4" w:rsidP="000F2FA4">
      <w:pPr>
        <w:jc w:val="center"/>
        <w:rPr>
          <w:b/>
        </w:rPr>
      </w:pPr>
      <w:r>
        <w:rPr>
          <w:b/>
        </w:rPr>
        <w:t>Муниципальный этап</w:t>
      </w:r>
    </w:p>
    <w:p w:rsidR="000F2FA4" w:rsidRDefault="000F2FA4" w:rsidP="000F2FA4">
      <w:pPr>
        <w:jc w:val="center"/>
        <w:rPr>
          <w:b/>
        </w:rPr>
      </w:pPr>
      <w:r>
        <w:rPr>
          <w:b/>
        </w:rPr>
        <w:t>8 КЛАСС</w:t>
      </w:r>
    </w:p>
    <w:p w:rsidR="000F2FA4" w:rsidRDefault="006F3C75" w:rsidP="000F2FA4">
      <w:pPr>
        <w:jc w:val="center"/>
        <w:rPr>
          <w:b/>
        </w:rPr>
      </w:pPr>
      <w:r>
        <w:rPr>
          <w:b/>
        </w:rPr>
        <w:t xml:space="preserve">Максимальное количество баллов - </w:t>
      </w:r>
      <w:r w:rsidR="000F2FA4">
        <w:rPr>
          <w:b/>
        </w:rPr>
        <w:t>100 баллов</w:t>
      </w:r>
    </w:p>
    <w:p w:rsidR="000F2FA4" w:rsidRDefault="007A4F72" w:rsidP="007A4F72">
      <w:pPr>
        <w:pStyle w:val="a3"/>
        <w:numPr>
          <w:ilvl w:val="0"/>
          <w:numId w:val="2"/>
        </w:numPr>
        <w:jc w:val="center"/>
      </w:pPr>
      <w:r>
        <w:rPr>
          <w:b/>
          <w:i/>
        </w:rPr>
        <w:t xml:space="preserve"> м</w:t>
      </w:r>
      <w:r w:rsidR="000F2FA4" w:rsidRPr="007A4F72">
        <w:rPr>
          <w:b/>
          <w:i/>
        </w:rPr>
        <w:t>инут)</w:t>
      </w:r>
    </w:p>
    <w:p w:rsidR="007A4F72" w:rsidRPr="00B20410" w:rsidRDefault="007A4F72" w:rsidP="007A4F72">
      <w:pPr>
        <w:pStyle w:val="a3"/>
        <w:ind w:left="360"/>
        <w:rPr>
          <w:b/>
          <w:bCs/>
        </w:rPr>
      </w:pPr>
      <w:r>
        <w:rPr>
          <w:b/>
          <w:bCs/>
        </w:rPr>
        <w:t xml:space="preserve">Задание 1. (16 баллов) </w:t>
      </w:r>
      <w:r w:rsidRPr="00B20410">
        <w:rPr>
          <w:b/>
          <w:bCs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7A4F72" w:rsidRDefault="007A4F72" w:rsidP="007A4F72">
      <w:pPr>
        <w:pStyle w:val="a3"/>
        <w:numPr>
          <w:ilvl w:val="0"/>
          <w:numId w:val="3"/>
        </w:numPr>
        <w:spacing w:before="100" w:beforeAutospacing="1"/>
      </w:pPr>
      <w:r>
        <w:t>Примером взаимосвязи социальной и экономической сфер общества может служить назначение руководством строительной компании дополнительной пенсии работникам, проработавшим в этой компании более 30 лет</w:t>
      </w:r>
    </w:p>
    <w:p w:rsidR="007A4F72" w:rsidRDefault="007A4F72" w:rsidP="007A4F72">
      <w:pPr>
        <w:pStyle w:val="a3"/>
        <w:numPr>
          <w:ilvl w:val="0"/>
          <w:numId w:val="3"/>
        </w:numPr>
        <w:spacing w:before="100" w:beforeAutospacing="1"/>
      </w:pPr>
      <w:r>
        <w:t>Абсолютно все современные семейные ценности выработаны на основе давних традиций</w:t>
      </w:r>
    </w:p>
    <w:p w:rsidR="007A4F72" w:rsidRDefault="007A4F72" w:rsidP="007A4F72">
      <w:pPr>
        <w:pStyle w:val="a3"/>
        <w:numPr>
          <w:ilvl w:val="0"/>
          <w:numId w:val="3"/>
        </w:numPr>
        <w:spacing w:before="100" w:beforeAutospacing="1"/>
      </w:pPr>
      <w:r>
        <w:t xml:space="preserve">Примером большой социальной группы можно признать школьников среднего звена </w:t>
      </w:r>
      <w:r w:rsidR="00B713DB">
        <w:t xml:space="preserve">(5-9 классы) </w:t>
      </w:r>
      <w:r>
        <w:t>конкретной средней школы</w:t>
      </w:r>
    </w:p>
    <w:p w:rsidR="007A4F72" w:rsidRDefault="007A4F72" w:rsidP="007A4F72">
      <w:pPr>
        <w:pStyle w:val="a3"/>
        <w:numPr>
          <w:ilvl w:val="0"/>
          <w:numId w:val="3"/>
        </w:numPr>
        <w:spacing w:before="100" w:beforeAutospacing="1"/>
      </w:pPr>
      <w:r>
        <w:t>Соблюдение религиозных норм регламентируется действующим российским законодательством</w:t>
      </w:r>
    </w:p>
    <w:p w:rsidR="007A4F72" w:rsidRDefault="007A4F72" w:rsidP="007A4F72">
      <w:pPr>
        <w:pStyle w:val="a3"/>
        <w:numPr>
          <w:ilvl w:val="0"/>
          <w:numId w:val="3"/>
        </w:numPr>
        <w:spacing w:before="100" w:beforeAutospacing="1"/>
      </w:pPr>
      <w:r>
        <w:t>Свобода перемещения в пределах Российского государства является неотъемлемым правом гражданина РФ</w:t>
      </w:r>
    </w:p>
    <w:p w:rsidR="007A4F72" w:rsidRDefault="007A4F72" w:rsidP="007A4F72">
      <w:pPr>
        <w:pStyle w:val="a3"/>
        <w:numPr>
          <w:ilvl w:val="0"/>
          <w:numId w:val="3"/>
        </w:numPr>
        <w:spacing w:before="100" w:beforeAutospacing="1"/>
      </w:pPr>
      <w:r>
        <w:t>Семейный бюджет представляет собой план доходов и расходов домашнего хозяйства на определенный период</w:t>
      </w:r>
    </w:p>
    <w:p w:rsidR="007A4F72" w:rsidRDefault="007A4F72" w:rsidP="007A4F72">
      <w:pPr>
        <w:pStyle w:val="a3"/>
        <w:numPr>
          <w:ilvl w:val="0"/>
          <w:numId w:val="3"/>
        </w:numPr>
        <w:spacing w:before="100" w:beforeAutospacing="1"/>
      </w:pPr>
      <w:r>
        <w:t>Примером правоохранительных органов Российской Федерации могут служить ее Вооруженные силы</w:t>
      </w:r>
    </w:p>
    <w:p w:rsidR="007A4F72" w:rsidRDefault="007A4F72" w:rsidP="007A4F72">
      <w:pPr>
        <w:pStyle w:val="a3"/>
        <w:numPr>
          <w:ilvl w:val="0"/>
          <w:numId w:val="3"/>
        </w:numPr>
        <w:spacing w:before="100" w:beforeAutospacing="1"/>
      </w:pPr>
      <w:r>
        <w:t>Справедливость признается одной из духовных ценностей российского народа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1"/>
        <w:gridCol w:w="1152"/>
        <w:gridCol w:w="1152"/>
        <w:gridCol w:w="1152"/>
      </w:tblGrid>
      <w:tr w:rsidR="007A4F72" w:rsidTr="00DF4954"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97" w:type="dxa"/>
          </w:tcPr>
          <w:p w:rsidR="007A4F72" w:rsidRDefault="007A4F72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97" w:type="dxa"/>
          </w:tcPr>
          <w:p w:rsidR="007A4F72" w:rsidRDefault="007A4F72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97" w:type="dxa"/>
          </w:tcPr>
          <w:p w:rsidR="007A4F72" w:rsidRDefault="007A4F72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7A4F72" w:rsidTr="00DF4954"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6" w:type="dxa"/>
          </w:tcPr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7" w:type="dxa"/>
          </w:tcPr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7" w:type="dxa"/>
          </w:tcPr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7" w:type="dxa"/>
          </w:tcPr>
          <w:p w:rsidR="007A4F72" w:rsidRDefault="007A4F72" w:rsidP="00DF4954">
            <w:pPr>
              <w:pStyle w:val="a3"/>
              <w:ind w:left="0"/>
              <w:rPr>
                <w:bCs/>
              </w:rPr>
            </w:pPr>
          </w:p>
        </w:tc>
      </w:tr>
    </w:tbl>
    <w:p w:rsidR="007A4F72" w:rsidRDefault="007A4F72" w:rsidP="007A4F72">
      <w:pPr>
        <w:pStyle w:val="a3"/>
      </w:pPr>
    </w:p>
    <w:p w:rsidR="00EA3DA8" w:rsidRPr="001B1E4C" w:rsidRDefault="00EA3DA8" w:rsidP="00EA3DA8">
      <w:pPr>
        <w:pStyle w:val="a3"/>
        <w:ind w:left="360"/>
        <w:rPr>
          <w:b/>
          <w:bCs/>
        </w:rPr>
      </w:pPr>
      <w:r>
        <w:rPr>
          <w:b/>
          <w:bCs/>
        </w:rPr>
        <w:t xml:space="preserve">Задание 2. (16 баллов). </w:t>
      </w:r>
      <w:r w:rsidRPr="00F21664">
        <w:rPr>
          <w:b/>
          <w:bCs/>
        </w:rPr>
        <w:t xml:space="preserve">Выберите все правильные ответы. Запишите их в </w:t>
      </w:r>
      <w:r w:rsidRPr="001B1E4C">
        <w:rPr>
          <w:b/>
          <w:bCs/>
        </w:rPr>
        <w:t>таблицу.</w:t>
      </w:r>
    </w:p>
    <w:p w:rsidR="00EA3DA8" w:rsidRPr="001B1E4C" w:rsidRDefault="00EA3DA8" w:rsidP="00EA3DA8">
      <w:pPr>
        <w:pStyle w:val="a3"/>
        <w:numPr>
          <w:ilvl w:val="1"/>
          <w:numId w:val="5"/>
        </w:numPr>
        <w:spacing w:before="100" w:beforeAutospacing="1"/>
        <w:rPr>
          <w:b/>
        </w:rPr>
      </w:pPr>
      <w:r w:rsidRPr="001B1E4C">
        <w:rPr>
          <w:b/>
        </w:rPr>
        <w:t>К функциям денег относятся:</w:t>
      </w:r>
    </w:p>
    <w:p w:rsidR="00EA3DA8" w:rsidRDefault="00EA3DA8" w:rsidP="00EA3DA8">
      <w:pPr>
        <w:pStyle w:val="a3"/>
        <w:ind w:left="1080"/>
      </w:pPr>
      <w:r>
        <w:t>А) быть средством накопления;</w:t>
      </w:r>
    </w:p>
    <w:p w:rsidR="00EA3DA8" w:rsidRDefault="00EA3DA8" w:rsidP="00EA3DA8">
      <w:pPr>
        <w:pStyle w:val="a3"/>
        <w:ind w:left="1080"/>
      </w:pPr>
      <w:r>
        <w:t>Б) являться мерой стоимости;</w:t>
      </w:r>
    </w:p>
    <w:p w:rsidR="00EA3DA8" w:rsidRDefault="00EA3DA8" w:rsidP="00EA3DA8">
      <w:pPr>
        <w:pStyle w:val="a3"/>
        <w:ind w:left="1080"/>
      </w:pPr>
      <w:r>
        <w:t>В) быть средством для удовлетворения потребностей;</w:t>
      </w:r>
    </w:p>
    <w:p w:rsidR="00EA3DA8" w:rsidRDefault="00EA3DA8" w:rsidP="00EA3DA8">
      <w:pPr>
        <w:pStyle w:val="a3"/>
        <w:ind w:left="1080"/>
      </w:pPr>
      <w:r>
        <w:t>Г) быть средством обращения;</w:t>
      </w:r>
    </w:p>
    <w:p w:rsidR="00EA3DA8" w:rsidRDefault="00EA3DA8" w:rsidP="00EA3DA8">
      <w:pPr>
        <w:pStyle w:val="a3"/>
        <w:ind w:left="1080"/>
      </w:pPr>
      <w:r>
        <w:t>Д) являться мерой социальной значимости</w:t>
      </w:r>
    </w:p>
    <w:p w:rsidR="00EA3DA8" w:rsidRPr="001B1E4C" w:rsidRDefault="00EA3DA8" w:rsidP="00EA3DA8">
      <w:pPr>
        <w:pStyle w:val="a3"/>
        <w:ind w:left="1080"/>
        <w:rPr>
          <w:b/>
        </w:rPr>
      </w:pPr>
      <w:r w:rsidRPr="001B1E4C">
        <w:rPr>
          <w:b/>
        </w:rPr>
        <w:t>2.2. Выберите из списка конституционные гарантии:</w:t>
      </w:r>
    </w:p>
    <w:p w:rsidR="00EA3DA8" w:rsidRDefault="00EA3DA8" w:rsidP="00EA3DA8">
      <w:pPr>
        <w:pStyle w:val="a3"/>
        <w:ind w:left="1080"/>
      </w:pPr>
      <w:r>
        <w:t>А) не давать показаний против себя и своих близких;</w:t>
      </w:r>
    </w:p>
    <w:p w:rsidR="00EA3DA8" w:rsidRDefault="00EA3DA8" w:rsidP="00EA3DA8">
      <w:pPr>
        <w:pStyle w:val="a3"/>
        <w:ind w:left="1080"/>
      </w:pPr>
      <w:r>
        <w:t>Б) на рассмотрение дела тем судом, к подсудности которого оно (дело) относится;</w:t>
      </w:r>
    </w:p>
    <w:p w:rsidR="00EA3DA8" w:rsidRDefault="00EA3DA8" w:rsidP="00EA3DA8">
      <w:pPr>
        <w:pStyle w:val="a3"/>
        <w:ind w:left="1080"/>
      </w:pPr>
      <w:r>
        <w:lastRenderedPageBreak/>
        <w:t>В) на бесплатную юридическую помощь;</w:t>
      </w:r>
    </w:p>
    <w:p w:rsidR="00EA3DA8" w:rsidRDefault="00EA3DA8" w:rsidP="00EA3DA8">
      <w:pPr>
        <w:pStyle w:val="a3"/>
        <w:ind w:left="1080"/>
      </w:pPr>
      <w:r>
        <w:t>Г) на безусловное восстановление в гражданстве;</w:t>
      </w:r>
    </w:p>
    <w:p w:rsidR="00EA3DA8" w:rsidRDefault="00EA3DA8" w:rsidP="00EA3DA8">
      <w:pPr>
        <w:pStyle w:val="a3"/>
        <w:ind w:left="1080"/>
      </w:pPr>
      <w:r>
        <w:t>Д) на судебную защиту прав и свобод</w:t>
      </w:r>
    </w:p>
    <w:p w:rsidR="00EA3DA8" w:rsidRPr="001B1E4C" w:rsidRDefault="00EA3DA8" w:rsidP="00EA3DA8">
      <w:pPr>
        <w:pStyle w:val="a3"/>
        <w:ind w:left="1080"/>
        <w:rPr>
          <w:b/>
        </w:rPr>
      </w:pPr>
      <w:r w:rsidRPr="001B1E4C">
        <w:rPr>
          <w:b/>
        </w:rPr>
        <w:t>2.3. К органам государственной власти в Российской Федерации относятся:</w:t>
      </w:r>
    </w:p>
    <w:p w:rsidR="00EA3DA8" w:rsidRDefault="00EA3DA8" w:rsidP="00EA3DA8">
      <w:pPr>
        <w:pStyle w:val="a3"/>
        <w:ind w:left="1080"/>
      </w:pPr>
      <w:r>
        <w:t>А) Федеральное собрание РФ;</w:t>
      </w:r>
    </w:p>
    <w:p w:rsidR="00EA3DA8" w:rsidRDefault="00EA3DA8" w:rsidP="00EA3DA8">
      <w:pPr>
        <w:pStyle w:val="a3"/>
        <w:ind w:left="1080"/>
      </w:pPr>
      <w:r>
        <w:t>Б) Министерство образования и науки РФ;</w:t>
      </w:r>
    </w:p>
    <w:p w:rsidR="00EA3DA8" w:rsidRDefault="00EA3DA8" w:rsidP="00EA3DA8">
      <w:pPr>
        <w:pStyle w:val="a3"/>
        <w:ind w:left="1080"/>
      </w:pPr>
      <w:r>
        <w:t>В) министерство здравоохранения Калининградской области;</w:t>
      </w:r>
    </w:p>
    <w:p w:rsidR="00EA3DA8" w:rsidRDefault="00EA3DA8" w:rsidP="00EA3DA8">
      <w:pPr>
        <w:pStyle w:val="a3"/>
        <w:ind w:left="1080"/>
      </w:pPr>
      <w:r>
        <w:t>Г) мэрия г. Калининграда</w:t>
      </w:r>
    </w:p>
    <w:p w:rsidR="00EA3DA8" w:rsidRDefault="00EA3DA8" w:rsidP="00EA3DA8">
      <w:pPr>
        <w:pStyle w:val="a3"/>
        <w:ind w:left="1080"/>
      </w:pPr>
      <w:r>
        <w:t xml:space="preserve">Д) </w:t>
      </w:r>
      <w:proofErr w:type="spellStart"/>
      <w:r>
        <w:t>Нестеровский</w:t>
      </w:r>
      <w:proofErr w:type="spellEnd"/>
      <w:r>
        <w:t xml:space="preserve"> районный отдел жилищно-коммунального хозяйства</w:t>
      </w:r>
    </w:p>
    <w:p w:rsidR="00EA3DA8" w:rsidRPr="001B1E4C" w:rsidRDefault="00EA3DA8" w:rsidP="00EA3DA8">
      <w:pPr>
        <w:pStyle w:val="a3"/>
        <w:ind w:left="1080"/>
        <w:rPr>
          <w:b/>
        </w:rPr>
      </w:pPr>
      <w:r w:rsidRPr="001B1E4C">
        <w:rPr>
          <w:b/>
        </w:rPr>
        <w:t>2.4. Причинами межличностных конфликтов могут выступать:</w:t>
      </w:r>
    </w:p>
    <w:p w:rsidR="00EA3DA8" w:rsidRDefault="00EA3DA8" w:rsidP="00EA3DA8">
      <w:pPr>
        <w:pStyle w:val="a3"/>
        <w:ind w:left="1080"/>
      </w:pPr>
      <w:r>
        <w:t>А) представления о справедливости;</w:t>
      </w:r>
    </w:p>
    <w:p w:rsidR="00EA3DA8" w:rsidRDefault="00EA3DA8" w:rsidP="00EA3DA8">
      <w:pPr>
        <w:pStyle w:val="a3"/>
        <w:ind w:left="1080"/>
      </w:pPr>
      <w:r>
        <w:t>Б) несоответствие своих способностей уровню притязаний;</w:t>
      </w:r>
    </w:p>
    <w:p w:rsidR="00EA3DA8" w:rsidRDefault="00EA3DA8" w:rsidP="00EA3DA8">
      <w:pPr>
        <w:pStyle w:val="a3"/>
        <w:ind w:left="1080"/>
      </w:pPr>
      <w:r>
        <w:t>В) престижное положение;</w:t>
      </w:r>
    </w:p>
    <w:p w:rsidR="00EA3DA8" w:rsidRDefault="00EA3DA8" w:rsidP="00EA3DA8">
      <w:pPr>
        <w:pStyle w:val="a3"/>
        <w:ind w:left="1080"/>
      </w:pPr>
      <w:r>
        <w:t>Г) материальные ценности;</w:t>
      </w:r>
    </w:p>
    <w:p w:rsidR="00EA3DA8" w:rsidRDefault="00EA3DA8" w:rsidP="00EA3DA8">
      <w:pPr>
        <w:pStyle w:val="a3"/>
        <w:ind w:left="1080"/>
      </w:pPr>
      <w:r>
        <w:t>Д) невозможность исполнять разные социальные роли</w:t>
      </w:r>
    </w:p>
    <w:p w:rsidR="00EA3DA8" w:rsidRDefault="00EA3DA8" w:rsidP="00EA3DA8">
      <w:pPr>
        <w:pStyle w:val="a3"/>
        <w:ind w:left="1080"/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02"/>
        <w:gridCol w:w="2303"/>
        <w:gridCol w:w="2303"/>
        <w:gridCol w:w="2303"/>
      </w:tblGrid>
      <w:tr w:rsidR="00EA3DA8" w:rsidTr="00DF4954">
        <w:tc>
          <w:tcPr>
            <w:tcW w:w="2392" w:type="dxa"/>
          </w:tcPr>
          <w:p w:rsidR="00EA3DA8" w:rsidRDefault="00EA3DA8" w:rsidP="00DF4954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EA3DA8" w:rsidRDefault="00EA3DA8" w:rsidP="00DF4954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EA3DA8" w:rsidRDefault="00EA3DA8" w:rsidP="00DF4954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EA3DA8" w:rsidRDefault="00EA3DA8" w:rsidP="00DF4954">
            <w:pPr>
              <w:pStyle w:val="a3"/>
              <w:ind w:left="0"/>
              <w:jc w:val="center"/>
            </w:pPr>
            <w:r>
              <w:t>4</w:t>
            </w:r>
          </w:p>
        </w:tc>
      </w:tr>
      <w:tr w:rsidR="00EA3DA8" w:rsidTr="00DF4954">
        <w:tc>
          <w:tcPr>
            <w:tcW w:w="2392" w:type="dxa"/>
          </w:tcPr>
          <w:p w:rsidR="00EA3DA8" w:rsidRDefault="00EA3DA8" w:rsidP="00DF4954">
            <w:pPr>
              <w:pStyle w:val="a3"/>
              <w:ind w:left="0"/>
              <w:jc w:val="center"/>
            </w:pPr>
          </w:p>
          <w:p w:rsidR="00EA3DA8" w:rsidRDefault="00EA3DA8" w:rsidP="00DF4954">
            <w:pPr>
              <w:pStyle w:val="a3"/>
              <w:ind w:left="0"/>
              <w:jc w:val="center"/>
            </w:pPr>
          </w:p>
        </w:tc>
        <w:tc>
          <w:tcPr>
            <w:tcW w:w="2393" w:type="dxa"/>
          </w:tcPr>
          <w:p w:rsidR="00EA3DA8" w:rsidRDefault="00EA3DA8" w:rsidP="00DF4954">
            <w:pPr>
              <w:pStyle w:val="a3"/>
              <w:ind w:left="0"/>
              <w:jc w:val="center"/>
            </w:pPr>
          </w:p>
        </w:tc>
        <w:tc>
          <w:tcPr>
            <w:tcW w:w="2393" w:type="dxa"/>
          </w:tcPr>
          <w:p w:rsidR="00EA3DA8" w:rsidRDefault="00EA3DA8" w:rsidP="00DF4954">
            <w:pPr>
              <w:pStyle w:val="a3"/>
              <w:ind w:left="0"/>
              <w:jc w:val="center"/>
            </w:pPr>
          </w:p>
        </w:tc>
        <w:tc>
          <w:tcPr>
            <w:tcW w:w="2393" w:type="dxa"/>
          </w:tcPr>
          <w:p w:rsidR="00EA3DA8" w:rsidRDefault="00EA3DA8" w:rsidP="00DF4954">
            <w:pPr>
              <w:pStyle w:val="a3"/>
              <w:ind w:left="0"/>
              <w:jc w:val="center"/>
            </w:pPr>
          </w:p>
        </w:tc>
      </w:tr>
    </w:tbl>
    <w:p w:rsidR="00EA3DA8" w:rsidRDefault="00EA3DA8" w:rsidP="00EA3DA8"/>
    <w:p w:rsidR="00F97342" w:rsidRDefault="00F97342" w:rsidP="00F97342">
      <w:pPr>
        <w:pStyle w:val="a3"/>
        <w:ind w:left="360"/>
        <w:rPr>
          <w:b/>
          <w:bCs/>
        </w:rPr>
      </w:pPr>
      <w:r>
        <w:rPr>
          <w:b/>
        </w:rPr>
        <w:t xml:space="preserve">Задание 3. (12 баллов) </w:t>
      </w:r>
      <w:r>
        <w:rPr>
          <w:b/>
          <w:bCs/>
        </w:rPr>
        <w:t>Используя ВСЕ приведенные слова и словосочетания, составьте определения трех обществоведческих понятий. Укажите эти понятия из списка, в котором присутствуют лишние позиции.</w:t>
      </w:r>
    </w:p>
    <w:p w:rsidR="00F97342" w:rsidRDefault="00F97342" w:rsidP="00F97342">
      <w:r>
        <w:t>3.1. Поступки, оценка, свои, мотивы, убеждения, собственные, нравственный.</w:t>
      </w:r>
    </w:p>
    <w:p w:rsidR="00F97342" w:rsidRDefault="00F97342" w:rsidP="00F97342">
      <w:r>
        <w:t>3.2.Побуждения, свои, регулирование, личность, мотивы, самостоятельный, поведение, свое.</w:t>
      </w:r>
    </w:p>
    <w:p w:rsidR="00F97342" w:rsidRDefault="00F97342" w:rsidP="00F97342">
      <w:r>
        <w:t>3.3. Образ, предвосхищаемый, осознаваемый, результат.</w:t>
      </w:r>
    </w:p>
    <w:p w:rsidR="00F97342" w:rsidRDefault="00F97342" w:rsidP="00F97342">
      <w:r>
        <w:t xml:space="preserve"> </w:t>
      </w:r>
    </w:p>
    <w:p w:rsidR="00F97342" w:rsidRDefault="00F97342" w:rsidP="00F97342">
      <w:r w:rsidRPr="00F97342">
        <w:rPr>
          <w:b/>
        </w:rPr>
        <w:t>Список терминов:</w:t>
      </w:r>
      <w:r>
        <w:t xml:space="preserve"> самооценка, самопознание, самосознание, самоконтроль, цель, действие</w:t>
      </w:r>
    </w:p>
    <w:p w:rsidR="00F97342" w:rsidRDefault="00F97342" w:rsidP="00F97342"/>
    <w:p w:rsidR="00F97342" w:rsidRDefault="00F97342" w:rsidP="00F97342">
      <w:r>
        <w:t>3.1. _________________________________ - ______________________________________________________________________________________________________________________________________________________________________________________________________</w:t>
      </w:r>
    </w:p>
    <w:p w:rsidR="00F97342" w:rsidRDefault="00F97342" w:rsidP="00F97342">
      <w:r>
        <w:t>3.2. ___________________________________- ______________________________________________________________________________________________________________________________________________________________________________________________________</w:t>
      </w:r>
    </w:p>
    <w:p w:rsidR="00F97342" w:rsidRDefault="00F97342" w:rsidP="00F97342">
      <w:r>
        <w:t>3.3. ________________________________________ - __________________________________________________________________</w:t>
      </w:r>
      <w:r>
        <w:lastRenderedPageBreak/>
        <w:t>__________________________________________________________________</w:t>
      </w:r>
      <w:r w:rsidR="00F706A2">
        <w:t>__________________________________________________________________</w:t>
      </w:r>
    </w:p>
    <w:p w:rsidR="00F706A2" w:rsidRDefault="00F706A2" w:rsidP="00F97342"/>
    <w:p w:rsidR="00F706A2" w:rsidRDefault="00F706A2" w:rsidP="00F706A2">
      <w:pPr>
        <w:rPr>
          <w:b/>
          <w:bCs/>
        </w:rPr>
      </w:pPr>
      <w:r>
        <w:rPr>
          <w:b/>
          <w:bCs/>
        </w:rPr>
        <w:t>Задание 4. (15 баллов) Решите задачи.</w:t>
      </w:r>
    </w:p>
    <w:p w:rsidR="00F706A2" w:rsidRDefault="00F706A2" w:rsidP="00F706A2">
      <w:pPr>
        <w:rPr>
          <w:b/>
          <w:bCs/>
          <w:i/>
        </w:rPr>
      </w:pPr>
      <w:r>
        <w:rPr>
          <w:b/>
          <w:bCs/>
        </w:rPr>
        <w:t xml:space="preserve">4.1. </w:t>
      </w:r>
      <w:r>
        <w:rPr>
          <w:b/>
          <w:bCs/>
          <w:i/>
        </w:rPr>
        <w:t>Экономическая задача.</w:t>
      </w:r>
    </w:p>
    <w:p w:rsidR="00F706A2" w:rsidRPr="005F6DCC" w:rsidRDefault="00F706A2" w:rsidP="00F706A2">
      <w:pPr>
        <w:jc w:val="both"/>
        <w:rPr>
          <w:color w:val="444444"/>
          <w:shd w:val="clear" w:color="auto" w:fill="FFFFFF"/>
        </w:rPr>
      </w:pPr>
      <w:r>
        <w:rPr>
          <w:color w:val="444444"/>
          <w:shd w:val="clear" w:color="auto" w:fill="FFFFFF"/>
        </w:rPr>
        <w:t>Д</w:t>
      </w:r>
      <w:r w:rsidRPr="005F6DCC">
        <w:rPr>
          <w:color w:val="444444"/>
          <w:shd w:val="clear" w:color="auto" w:fill="FFFFFF"/>
        </w:rPr>
        <w:t xml:space="preserve">аша может прополоть </w:t>
      </w:r>
      <w:r>
        <w:rPr>
          <w:color w:val="444444"/>
          <w:shd w:val="clear" w:color="auto" w:fill="FFFFFF"/>
        </w:rPr>
        <w:t>грядку морковки за 40 минут, а Вас</w:t>
      </w:r>
      <w:r w:rsidRPr="005F6DCC">
        <w:rPr>
          <w:color w:val="444444"/>
          <w:shd w:val="clear" w:color="auto" w:fill="FFFFFF"/>
        </w:rPr>
        <w:t>е для этого потребуется 2 часа. Работая вместе, они пропололи 3 г</w:t>
      </w:r>
      <w:r>
        <w:rPr>
          <w:color w:val="444444"/>
          <w:shd w:val="clear" w:color="auto" w:fill="FFFFFF"/>
        </w:rPr>
        <w:t>рядки. Какую зарплату получила Д</w:t>
      </w:r>
      <w:r w:rsidRPr="005F6DCC">
        <w:rPr>
          <w:color w:val="444444"/>
          <w:shd w:val="clear" w:color="auto" w:fill="FFFFFF"/>
        </w:rPr>
        <w:t>аша, если один час ее работы стоит 200 рублей?</w:t>
      </w:r>
    </w:p>
    <w:p w:rsidR="00F706A2" w:rsidRDefault="00F706A2" w:rsidP="00F706A2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06A2" w:rsidRDefault="00F706A2" w:rsidP="00F706A2">
      <w:pPr>
        <w:jc w:val="both"/>
      </w:pPr>
    </w:p>
    <w:p w:rsidR="00F706A2" w:rsidRDefault="00F706A2" w:rsidP="00F706A2">
      <w:pPr>
        <w:jc w:val="both"/>
        <w:rPr>
          <w:b/>
          <w:i/>
        </w:rPr>
      </w:pPr>
      <w:r>
        <w:rPr>
          <w:b/>
          <w:i/>
        </w:rPr>
        <w:t>4.2.Логическая задача.</w:t>
      </w:r>
    </w:p>
    <w:p w:rsidR="00F706A2" w:rsidRPr="005F6DCC" w:rsidRDefault="00F706A2" w:rsidP="00F706A2">
      <w:pPr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В крупном концерне, в который входят компании «Проектировщик», «Финансист» и «Консультант», существует такой порядок утверждения новых проектов</w:t>
      </w:r>
      <w:r w:rsidRPr="005F6DCC">
        <w:rPr>
          <w:color w:val="333333"/>
          <w:shd w:val="clear" w:color="auto" w:fill="FFFFFF"/>
        </w:rPr>
        <w:t xml:space="preserve">: если в утверждении принимают сначала участие </w:t>
      </w:r>
      <w:r>
        <w:rPr>
          <w:color w:val="333333"/>
          <w:shd w:val="clear" w:color="auto" w:fill="FFFFFF"/>
        </w:rPr>
        <w:t>«Проектировщик»</w:t>
      </w:r>
      <w:r w:rsidRPr="005F6DCC">
        <w:rPr>
          <w:color w:val="333333"/>
          <w:shd w:val="clear" w:color="auto" w:fill="FFFFFF"/>
        </w:rPr>
        <w:t xml:space="preserve"> и </w:t>
      </w:r>
      <w:r>
        <w:rPr>
          <w:color w:val="333333"/>
          <w:shd w:val="clear" w:color="auto" w:fill="FFFFFF"/>
        </w:rPr>
        <w:t>«Финансист», то должен</w:t>
      </w:r>
      <w:r w:rsidRPr="005F6DCC">
        <w:rPr>
          <w:color w:val="333333"/>
          <w:shd w:val="clear" w:color="auto" w:fill="FFFFFF"/>
        </w:rPr>
        <w:t xml:space="preserve"> подключиться к участию и </w:t>
      </w:r>
      <w:r>
        <w:rPr>
          <w:color w:val="333333"/>
          <w:shd w:val="clear" w:color="auto" w:fill="FFFFFF"/>
        </w:rPr>
        <w:t>«Консультант»</w:t>
      </w:r>
      <w:r w:rsidRPr="005F6DCC">
        <w:rPr>
          <w:color w:val="333333"/>
          <w:shd w:val="clear" w:color="auto" w:fill="FFFFFF"/>
        </w:rPr>
        <w:t xml:space="preserve">. Если утверждение происходит сначала в </w:t>
      </w:r>
      <w:r>
        <w:rPr>
          <w:color w:val="333333"/>
          <w:shd w:val="clear" w:color="auto" w:fill="FFFFFF"/>
        </w:rPr>
        <w:t>«Финансисте»</w:t>
      </w:r>
      <w:r w:rsidRPr="005F6DCC">
        <w:rPr>
          <w:color w:val="333333"/>
          <w:shd w:val="clear" w:color="auto" w:fill="FFFFFF"/>
        </w:rPr>
        <w:t xml:space="preserve"> и </w:t>
      </w:r>
      <w:r>
        <w:rPr>
          <w:color w:val="333333"/>
          <w:shd w:val="clear" w:color="auto" w:fill="FFFFFF"/>
        </w:rPr>
        <w:t>«Консультанте»</w:t>
      </w:r>
      <w:r w:rsidRPr="005F6DCC">
        <w:rPr>
          <w:color w:val="333333"/>
          <w:shd w:val="clear" w:color="auto" w:fill="FFFFFF"/>
        </w:rPr>
        <w:t xml:space="preserve">, присоединяется и </w:t>
      </w:r>
      <w:r>
        <w:rPr>
          <w:color w:val="333333"/>
          <w:shd w:val="clear" w:color="auto" w:fill="FFFFFF"/>
        </w:rPr>
        <w:t>«Проектировщик»</w:t>
      </w:r>
      <w:r w:rsidRPr="005F6DCC">
        <w:rPr>
          <w:color w:val="333333"/>
          <w:shd w:val="clear" w:color="auto" w:fill="FFFFFF"/>
        </w:rPr>
        <w:t xml:space="preserve">. Спрашивается: возможны ли такие случаи при утверждении проекта, когда принимали бы в нем участие только </w:t>
      </w:r>
      <w:r>
        <w:rPr>
          <w:color w:val="333333"/>
          <w:shd w:val="clear" w:color="auto" w:fill="FFFFFF"/>
        </w:rPr>
        <w:t>«Проектировщик»</w:t>
      </w:r>
      <w:r w:rsidRPr="005F6DCC">
        <w:rPr>
          <w:color w:val="333333"/>
          <w:shd w:val="clear" w:color="auto" w:fill="FFFFFF"/>
        </w:rPr>
        <w:t xml:space="preserve"> и </w:t>
      </w:r>
      <w:r>
        <w:rPr>
          <w:color w:val="333333"/>
          <w:shd w:val="clear" w:color="auto" w:fill="FFFFFF"/>
        </w:rPr>
        <w:t>«Консультант»</w:t>
      </w:r>
      <w:r w:rsidRPr="005F6DCC">
        <w:rPr>
          <w:color w:val="333333"/>
          <w:shd w:val="clear" w:color="auto" w:fill="FFFFFF"/>
        </w:rPr>
        <w:t xml:space="preserve">, </w:t>
      </w:r>
      <w:r>
        <w:rPr>
          <w:color w:val="333333"/>
          <w:shd w:val="clear" w:color="auto" w:fill="FFFFFF"/>
        </w:rPr>
        <w:t>а</w:t>
      </w:r>
      <w:r w:rsidRPr="005F6DCC">
        <w:rPr>
          <w:color w:val="333333"/>
          <w:shd w:val="clear" w:color="auto" w:fill="FFFFFF"/>
        </w:rPr>
        <w:t xml:space="preserve"> участие </w:t>
      </w:r>
      <w:r>
        <w:rPr>
          <w:color w:val="333333"/>
          <w:shd w:val="clear" w:color="auto" w:fill="FFFFFF"/>
        </w:rPr>
        <w:t>«Финансиста»</w:t>
      </w:r>
      <w:r w:rsidRPr="005F6DCC">
        <w:rPr>
          <w:color w:val="333333"/>
          <w:shd w:val="clear" w:color="auto" w:fill="FFFFFF"/>
        </w:rPr>
        <w:t xml:space="preserve"> не </w:t>
      </w:r>
      <w:r>
        <w:rPr>
          <w:color w:val="333333"/>
          <w:shd w:val="clear" w:color="auto" w:fill="FFFFFF"/>
        </w:rPr>
        <w:t>требовалось бы</w:t>
      </w:r>
      <w:r w:rsidRPr="005F6DCC">
        <w:rPr>
          <w:color w:val="333333"/>
          <w:shd w:val="clear" w:color="auto" w:fill="FFFFFF"/>
        </w:rPr>
        <w:t xml:space="preserve"> (при сохранении </w:t>
      </w:r>
      <w:r>
        <w:rPr>
          <w:color w:val="333333"/>
          <w:shd w:val="clear" w:color="auto" w:fill="FFFFFF"/>
        </w:rPr>
        <w:t>существующего порядка</w:t>
      </w:r>
      <w:r w:rsidRPr="005F6DCC">
        <w:rPr>
          <w:color w:val="333333"/>
          <w:shd w:val="clear" w:color="auto" w:fill="FFFFFF"/>
        </w:rPr>
        <w:t xml:space="preserve"> утверждения проектов)?</w:t>
      </w:r>
    </w:p>
    <w:p w:rsidR="00F706A2" w:rsidRDefault="00F706A2" w:rsidP="00F706A2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06A2" w:rsidRDefault="00F706A2" w:rsidP="00F706A2">
      <w:pPr>
        <w:jc w:val="both"/>
      </w:pPr>
    </w:p>
    <w:p w:rsidR="00F706A2" w:rsidRDefault="00F706A2" w:rsidP="00F706A2">
      <w:pPr>
        <w:jc w:val="both"/>
        <w:rPr>
          <w:b/>
          <w:i/>
        </w:rPr>
      </w:pPr>
      <w:r w:rsidRPr="00020763">
        <w:rPr>
          <w:b/>
          <w:i/>
        </w:rPr>
        <w:t>4.3.Правовая задача</w:t>
      </w:r>
    </w:p>
    <w:p w:rsidR="00F706A2" w:rsidRDefault="00F706A2" w:rsidP="00F706A2">
      <w:pPr>
        <w:pStyle w:val="a5"/>
        <w:shd w:val="clear" w:color="auto" w:fill="FFFFFF"/>
        <w:jc w:val="both"/>
        <w:rPr>
          <w:rStyle w:val="a6"/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>Гражданин З</w:t>
      </w:r>
      <w:r w:rsidRPr="00020763">
        <w:rPr>
          <w:color w:val="666666"/>
          <w:sz w:val="28"/>
          <w:szCs w:val="28"/>
        </w:rPr>
        <w:t>. был вызван к следователю для дачи свидетельских показаний по уголовному делу, возбужденному в отношении его сына. </w:t>
      </w:r>
      <w:r>
        <w:rPr>
          <w:rStyle w:val="a6"/>
          <w:color w:val="666666"/>
          <w:sz w:val="28"/>
          <w:szCs w:val="28"/>
        </w:rPr>
        <w:t>Может ли гражданин З</w:t>
      </w:r>
      <w:r w:rsidRPr="00020763">
        <w:rPr>
          <w:rStyle w:val="a6"/>
          <w:color w:val="666666"/>
          <w:sz w:val="28"/>
          <w:szCs w:val="28"/>
        </w:rPr>
        <w:t>. отказаться от дачи свидетельских показаний? Почему? Свой ответ обоснуйте.</w:t>
      </w:r>
      <w:r>
        <w:rPr>
          <w:rStyle w:val="a6"/>
          <w:color w:val="666666"/>
          <w:sz w:val="28"/>
          <w:szCs w:val="28"/>
        </w:rPr>
        <w:t xml:space="preserve"> Какое значение имеет в этом случае </w:t>
      </w:r>
      <w:r>
        <w:rPr>
          <w:rStyle w:val="a6"/>
          <w:color w:val="666666"/>
          <w:sz w:val="28"/>
          <w:szCs w:val="28"/>
        </w:rPr>
        <w:lastRenderedPageBreak/>
        <w:t>совершеннолетие сына (или несовершеннолетие)? Какое значение имеет тот факт, что сын гражданина З. не родной, а усыновленный?</w:t>
      </w:r>
    </w:p>
    <w:p w:rsidR="00F706A2" w:rsidRPr="00035DB5" w:rsidRDefault="00F706A2" w:rsidP="00F706A2">
      <w:pPr>
        <w:pStyle w:val="a5"/>
        <w:shd w:val="clear" w:color="auto" w:fill="FFFFFF"/>
        <w:jc w:val="both"/>
        <w:rPr>
          <w:b/>
          <w:bCs/>
          <w:color w:val="666666"/>
          <w:sz w:val="28"/>
          <w:szCs w:val="28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</w:t>
      </w:r>
    </w:p>
    <w:p w:rsidR="00F706A2" w:rsidRDefault="00F706A2" w:rsidP="00F97342"/>
    <w:p w:rsidR="00B53BAE" w:rsidRDefault="00B53BAE" w:rsidP="00B53BAE">
      <w:pPr>
        <w:rPr>
          <w:b/>
          <w:color w:val="000000"/>
        </w:rPr>
      </w:pPr>
      <w:r>
        <w:rPr>
          <w:b/>
          <w:color w:val="000000"/>
        </w:rPr>
        <w:t>Задание 5. (11 баллов) Прочитайте притчу. Ответьте на вопросы.</w:t>
      </w:r>
    </w:p>
    <w:p w:rsidR="00B53BAE" w:rsidRDefault="00B53BAE" w:rsidP="00B53BAE">
      <w:pPr>
        <w:rPr>
          <w:color w:val="484A4D"/>
          <w:shd w:val="clear" w:color="auto" w:fill="FFFFFF"/>
        </w:rPr>
      </w:pPr>
      <w:r>
        <w:rPr>
          <w:color w:val="484A4D"/>
          <w:shd w:val="clear" w:color="auto" w:fill="FFFFFF"/>
        </w:rPr>
        <w:tab/>
        <w:t>В нашем селе жил</w:t>
      </w:r>
      <w:r w:rsidRPr="00430FEA">
        <w:rPr>
          <w:color w:val="484A4D"/>
          <w:shd w:val="clear" w:color="auto" w:fill="FFFFFF"/>
        </w:rPr>
        <w:t xml:space="preserve"> первоклассный </w:t>
      </w:r>
      <w:r>
        <w:rPr>
          <w:color w:val="484A4D"/>
          <w:shd w:val="clear" w:color="auto" w:fill="FFFFFF"/>
        </w:rPr>
        <w:t xml:space="preserve">спорщик </w:t>
      </w:r>
      <w:r w:rsidRPr="00430FEA">
        <w:rPr>
          <w:color w:val="484A4D"/>
          <w:shd w:val="clear" w:color="auto" w:fill="FFFFFF"/>
        </w:rPr>
        <w:t>– в своей жизни он не проиграл ни одного словесного поединка. Он был очень искусен в словесных баталиях: на каждое утверждение у него находился контраргумент, а каждую мысль оппонента он ухитрялся так переиначить, что человек уже сам не был уверен, что же он на самом деле сказал. </w:t>
      </w:r>
      <w:r w:rsidRPr="00430FEA">
        <w:rPr>
          <w:color w:val="484A4D"/>
        </w:rPr>
        <w:br/>
      </w:r>
      <w:r w:rsidRPr="00430FEA">
        <w:rPr>
          <w:color w:val="484A4D"/>
        </w:rPr>
        <w:br/>
      </w:r>
      <w:r>
        <w:rPr>
          <w:color w:val="484A4D"/>
          <w:shd w:val="clear" w:color="auto" w:fill="FFFFFF"/>
        </w:rPr>
        <w:tab/>
      </w:r>
      <w:r w:rsidRPr="00430FEA">
        <w:rPr>
          <w:color w:val="484A4D"/>
          <w:shd w:val="clear" w:color="auto" w:fill="FFFFFF"/>
        </w:rPr>
        <w:t>Наш герой был чрезвычайно горд своими победами, и когда узнал, что в село в гости заехал мудрый старец, сразу же решил затеять с ним спор. Ему очень хотелось переспорить столь уважаемого человека и снискать себе за это славу и уважение всех односельчан.</w:t>
      </w:r>
      <w:r w:rsidRPr="00430FEA">
        <w:rPr>
          <w:color w:val="484A4D"/>
        </w:rPr>
        <w:br/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 xml:space="preserve">Когда наш герой увидел старца, он обратился к нему с такими </w:t>
      </w:r>
      <w:proofErr w:type="gramStart"/>
      <w:r w:rsidRPr="00430FEA">
        <w:rPr>
          <w:color w:val="484A4D"/>
          <w:shd w:val="clear" w:color="auto" w:fill="FFFFFF"/>
        </w:rPr>
        <w:t>словами:</w:t>
      </w:r>
      <w:r w:rsidRPr="00430FEA">
        <w:rPr>
          <w:color w:val="484A4D"/>
        </w:rPr>
        <w:br/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>-</w:t>
      </w:r>
      <w:proofErr w:type="gramEnd"/>
      <w:r w:rsidRPr="00430FEA">
        <w:rPr>
          <w:color w:val="484A4D"/>
          <w:shd w:val="clear" w:color="auto" w:fill="FFFFFF"/>
        </w:rPr>
        <w:t xml:space="preserve"> Уважаемый, я наслышан о твоей рассудительности и мудрости. Тем не менее, я могу оспорить любое твое высказывание и доказать, что ты ошибаешься, а я прав. </w:t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 xml:space="preserve">— </w:t>
      </w:r>
      <w:r>
        <w:rPr>
          <w:color w:val="484A4D"/>
          <w:shd w:val="clear" w:color="auto" w:fill="FFFFFF"/>
        </w:rPr>
        <w:t>___________________</w:t>
      </w:r>
      <w:r w:rsidRPr="00430FEA">
        <w:rPr>
          <w:color w:val="484A4D"/>
          <w:shd w:val="clear" w:color="auto" w:fill="FFFFFF"/>
        </w:rPr>
        <w:t>, — с лукавой усмешкой ответил мудрец. </w:t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 xml:space="preserve">— </w:t>
      </w:r>
      <w:r>
        <w:rPr>
          <w:color w:val="484A4D"/>
          <w:shd w:val="clear" w:color="auto" w:fill="FFFFFF"/>
        </w:rPr>
        <w:t>_______________</w:t>
      </w:r>
      <w:r w:rsidRPr="00430FEA">
        <w:rPr>
          <w:color w:val="484A4D"/>
          <w:shd w:val="clear" w:color="auto" w:fill="FFFFFF"/>
        </w:rPr>
        <w:t>, — тут же воскликнул непобедимый спорщик... и осекся.</w:t>
      </w:r>
    </w:p>
    <w:p w:rsidR="00B53BAE" w:rsidRDefault="00B53BAE" w:rsidP="00B53BAE">
      <w:pPr>
        <w:rPr>
          <w:color w:val="484A4D"/>
        </w:rPr>
      </w:pPr>
    </w:p>
    <w:p w:rsidR="00B53BAE" w:rsidRDefault="00B53BAE" w:rsidP="00B53BAE">
      <w:pPr>
        <w:rPr>
          <w:color w:val="484A4D"/>
        </w:rPr>
      </w:pPr>
      <w:r>
        <w:rPr>
          <w:color w:val="484A4D"/>
        </w:rPr>
        <w:t>5.1. Воспроизведите диалог между мудрецом и известным спорщиком.</w:t>
      </w:r>
    </w:p>
    <w:p w:rsidR="00B53BAE" w:rsidRDefault="00B53BAE" w:rsidP="00B53BAE">
      <w:pPr>
        <w:rPr>
          <w:color w:val="484A4D"/>
        </w:rPr>
      </w:pPr>
      <w:r>
        <w:rPr>
          <w:color w:val="484A4D"/>
        </w:rPr>
        <w:t>_____________________________________</w:t>
      </w:r>
    </w:p>
    <w:p w:rsidR="00B53BAE" w:rsidRDefault="00B53BAE" w:rsidP="00B53BAE">
      <w:pPr>
        <w:rPr>
          <w:color w:val="484A4D"/>
        </w:rPr>
      </w:pPr>
      <w:r>
        <w:rPr>
          <w:color w:val="484A4D"/>
        </w:rPr>
        <w:t>_____________________________________</w:t>
      </w:r>
    </w:p>
    <w:p w:rsidR="00B53BAE" w:rsidRDefault="00B53BAE" w:rsidP="00B53BAE">
      <w:pPr>
        <w:rPr>
          <w:color w:val="484A4D"/>
        </w:rPr>
      </w:pPr>
    </w:p>
    <w:p w:rsidR="00B53BAE" w:rsidRDefault="00B53BAE" w:rsidP="00B53BAE">
      <w:pPr>
        <w:rPr>
          <w:color w:val="484A4D"/>
        </w:rPr>
      </w:pPr>
      <w:r>
        <w:rPr>
          <w:color w:val="484A4D"/>
        </w:rPr>
        <w:t>5.2.Почему спорщик был вынужден признать свое поражение?</w:t>
      </w:r>
    </w:p>
    <w:p w:rsidR="00B53BAE" w:rsidRDefault="00B53BAE" w:rsidP="00B53BAE">
      <w:pPr>
        <w:rPr>
          <w:color w:val="484A4D"/>
        </w:rPr>
      </w:pPr>
      <w:r>
        <w:rPr>
          <w:color w:val="484A4D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p w:rsidR="00B53BAE" w:rsidRDefault="00B53BAE" w:rsidP="00B53BAE">
      <w:pPr>
        <w:rPr>
          <w:color w:val="484A4D"/>
        </w:rPr>
      </w:pPr>
    </w:p>
    <w:p w:rsidR="00B53BAE" w:rsidRDefault="00B53BAE" w:rsidP="00B53BAE">
      <w:pPr>
        <w:rPr>
          <w:color w:val="484A4D"/>
        </w:rPr>
      </w:pPr>
      <w:r>
        <w:rPr>
          <w:color w:val="484A4D"/>
        </w:rPr>
        <w:t>5.3.На чем было основано убеждение спорщика в том, что он способен выиграть любой спор? Приведите любые три позиции, которые могли бы лежать в основе его убеждения.</w:t>
      </w:r>
    </w:p>
    <w:p w:rsidR="00B53BAE" w:rsidRDefault="00B53BAE" w:rsidP="00B53BAE">
      <w:pPr>
        <w:pStyle w:val="a5"/>
        <w:shd w:val="clear" w:color="auto" w:fill="FFFFFF"/>
        <w:jc w:val="both"/>
        <w:rPr>
          <w:bCs/>
          <w:color w:val="666666"/>
          <w:sz w:val="28"/>
          <w:szCs w:val="28"/>
        </w:rPr>
      </w:pPr>
      <w:r>
        <w:rPr>
          <w:color w:val="484A4D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162A" w:rsidRPr="005C4E31" w:rsidRDefault="0071162A" w:rsidP="0071162A">
      <w:pPr>
        <w:pStyle w:val="a5"/>
        <w:shd w:val="clear" w:color="auto" w:fill="FFFFFF"/>
        <w:jc w:val="both"/>
        <w:rPr>
          <w:bCs/>
          <w:color w:val="666666"/>
          <w:sz w:val="28"/>
          <w:szCs w:val="28"/>
        </w:rPr>
      </w:pPr>
    </w:p>
    <w:p w:rsidR="009D6838" w:rsidRDefault="00633A44" w:rsidP="009D6838">
      <w:pPr>
        <w:pStyle w:val="a5"/>
        <w:shd w:val="clear" w:color="auto" w:fill="FFFFFF"/>
        <w:jc w:val="both"/>
        <w:rPr>
          <w:b/>
          <w:bCs/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Задание 6. (12</w:t>
      </w:r>
      <w:r w:rsidR="009D6838">
        <w:rPr>
          <w:b/>
          <w:bCs/>
          <w:color w:val="666666"/>
          <w:sz w:val="28"/>
          <w:szCs w:val="28"/>
        </w:rPr>
        <w:t xml:space="preserve"> баллов). Прочитайте стихотворение современной поэтессы </w:t>
      </w:r>
      <w:proofErr w:type="spellStart"/>
      <w:r w:rsidR="009D6838">
        <w:rPr>
          <w:b/>
          <w:bCs/>
          <w:color w:val="666666"/>
          <w:sz w:val="28"/>
          <w:szCs w:val="28"/>
        </w:rPr>
        <w:t>Златенции</w:t>
      </w:r>
      <w:proofErr w:type="spellEnd"/>
      <w:r w:rsidR="009D6838">
        <w:rPr>
          <w:b/>
          <w:bCs/>
          <w:color w:val="666666"/>
          <w:sz w:val="28"/>
          <w:szCs w:val="28"/>
        </w:rPr>
        <w:t xml:space="preserve"> Золотовой и ответьте на вопросы к нему.</w:t>
      </w:r>
    </w:p>
    <w:p w:rsidR="009D6838" w:rsidRDefault="009D6838" w:rsidP="009D6838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color w:val="000000"/>
          <w:sz w:val="27"/>
          <w:szCs w:val="27"/>
          <w:shd w:val="clear" w:color="auto" w:fill="FFFFFF"/>
        </w:rPr>
        <w:t>Знай, у каждого разное «больно»,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у каждого разное «страшно».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Не суди со своей колокольни </w:t>
      </w:r>
      <w:r>
        <w:rPr>
          <w:color w:val="000000"/>
          <w:sz w:val="27"/>
          <w:szCs w:val="27"/>
        </w:rPr>
        <w:br/>
      </w:r>
      <w:proofErr w:type="spellStart"/>
      <w:r>
        <w:rPr>
          <w:color w:val="000000"/>
          <w:sz w:val="27"/>
          <w:szCs w:val="27"/>
          <w:shd w:val="clear" w:color="auto" w:fill="FFFFFF"/>
        </w:rPr>
        <w:t>Неизвестносколькоэтажной</w:t>
      </w:r>
      <w:proofErr w:type="spellEnd"/>
      <w:r>
        <w:rPr>
          <w:color w:val="000000"/>
          <w:sz w:val="27"/>
          <w:szCs w:val="27"/>
          <w:shd w:val="clear" w:color="auto" w:fill="FFFFFF"/>
        </w:rPr>
        <w:t>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Не очерчивай взглядом границы,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Не придумывай мозгом пределы.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Что тебе в страшном сне не приснится,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Для кого-то – обычное дело.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у каждого разное «надо»,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у каждого разное «сложно».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Впрочем, и представление ада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Обобщить и сравнить невозможно.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что правда бывает другая,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 не та, что приносят на блюде.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Присмотрись к тем, чьи судьбы пугают,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Это – самые сильные люди.</w:t>
      </w:r>
    </w:p>
    <w:p w:rsidR="009D6838" w:rsidRPr="00633A44" w:rsidRDefault="009D6838" w:rsidP="009D6838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633A44">
        <w:rPr>
          <w:bCs/>
          <w:sz w:val="28"/>
          <w:szCs w:val="28"/>
        </w:rPr>
        <w:t>6.1. Вспомните понятие «индивидуальность» из школьного курса Обществознания. Можно ли утверждать, что автор в стихотворении настаивает на том, что надо уважать чужую индивидуальность? Почему?</w:t>
      </w:r>
    </w:p>
    <w:p w:rsidR="009D6838" w:rsidRPr="00633A44" w:rsidRDefault="009D6838" w:rsidP="009D6838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633A44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6838" w:rsidRPr="00633A44" w:rsidRDefault="009D6838" w:rsidP="009D6838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633A44">
        <w:rPr>
          <w:bCs/>
          <w:sz w:val="28"/>
          <w:szCs w:val="28"/>
        </w:rPr>
        <w:t>6.2. Говоря о самооценке и самопознании на уроках обществознания, Вы наверняка слышали фразу, что познать себя можно, лишь сравнивая себя с другими людьми. Какими строками стихотворения можно подтвердить эту мысль?</w:t>
      </w:r>
    </w:p>
    <w:p w:rsidR="009D6838" w:rsidRPr="00633A44" w:rsidRDefault="009D6838" w:rsidP="009D6838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633A44">
        <w:rPr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6838" w:rsidRPr="00633A44" w:rsidRDefault="009D6838" w:rsidP="009D6838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633A44">
        <w:rPr>
          <w:bCs/>
          <w:sz w:val="28"/>
          <w:szCs w:val="28"/>
        </w:rPr>
        <w:t>6.3. Автор говорит: «Знай, что правда бывает другая». Ставит ли она этим под сомнение существование объективной истины?</w:t>
      </w:r>
    </w:p>
    <w:p w:rsidR="009D6838" w:rsidRPr="00633A44" w:rsidRDefault="009D6838" w:rsidP="009D6838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633A44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6838" w:rsidRPr="00633A44" w:rsidRDefault="009D6838" w:rsidP="009D6838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633A44">
        <w:rPr>
          <w:bCs/>
          <w:sz w:val="28"/>
          <w:szCs w:val="28"/>
        </w:rPr>
        <w:t>6.4. Приведите любые два примера (из истории, литературы, современной общественной жизни), людей, «чьи судьбы пугают», о которых автор говорит, что они «самые сильные люди».</w:t>
      </w:r>
    </w:p>
    <w:p w:rsidR="005D1A36" w:rsidRDefault="009D6838" w:rsidP="009D6838">
      <w:r w:rsidRPr="00633A44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4F35" w:rsidRDefault="00E14F35"/>
    <w:p w:rsidR="00487199" w:rsidRDefault="00487199">
      <w:pPr>
        <w:rPr>
          <w:b/>
        </w:rPr>
      </w:pPr>
      <w:r>
        <w:rPr>
          <w:b/>
        </w:rPr>
        <w:t>Задание 7 (18 баллов). Решите кроссворд.</w:t>
      </w:r>
    </w:p>
    <w:p w:rsidR="00487199" w:rsidRPr="009A5694" w:rsidRDefault="00487199" w:rsidP="00487199">
      <w:pPr>
        <w:rPr>
          <w:sz w:val="24"/>
          <w:szCs w:val="24"/>
        </w:rPr>
      </w:pPr>
      <w:r w:rsidRPr="009A5694">
        <w:rPr>
          <w:sz w:val="24"/>
          <w:szCs w:val="24"/>
        </w:rPr>
        <w:t>По горизонтали: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1.Что побуждает к деятельности?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3.Деятельность, направленная на достижение практически полезного результата.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8.Одна из форм государственного (территориального) устройства.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9.Группа объектов, определенная общими характеристиками.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10.Предмет, основное содержание творчества.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11.Филосовская дисциплина, изучающая теорию и историю прекрасного.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12.Дисциплина, изучающая законы правильного мышления.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14.Представитель одного из двух главных направлений в Исламе.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15.Система правил и норм, санкционированных общественным мнением.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16.Общее название для цивилизаций Китая, Индии, Арабского мира и т.п.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17. Экономическая деятельность, не противоречащая закону, приносящая доход, связанная с удовлетворением личных и общественных потребностей.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По вертикали: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2.Целенаправленная деятельность по приобщению детей и молодежи к определенной системе ценностей.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4. Форма взаимодействия с окружающим миром, свойственная только человеку.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5.В</w:t>
      </w:r>
      <w:r w:rsidR="00511998">
        <w:rPr>
          <w:sz w:val="24"/>
          <w:szCs w:val="24"/>
        </w:rPr>
        <w:t>е</w:t>
      </w:r>
      <w:bookmarkStart w:id="0" w:name="_GoBack"/>
      <w:bookmarkEnd w:id="0"/>
      <w:r w:rsidRPr="009A5694">
        <w:rPr>
          <w:sz w:val="24"/>
          <w:szCs w:val="24"/>
        </w:rPr>
        <w:t>рхняя палата парламентов ряда стран (образное название Совета Федерации РФ)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6.Наука, собирающая и анализирующая различные количественные данные (в том числе по развитию общества).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13. Социальная __________ - общепринятое правило поведение.</w:t>
      </w:r>
    </w:p>
    <w:p w:rsidR="00487199" w:rsidRPr="009A5694" w:rsidRDefault="00487199" w:rsidP="00487199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lastRenderedPageBreak/>
        <w:t>14. Способность личности сознавать моральные ценности и руководствоваться ими в своей жизни.</w:t>
      </w:r>
    </w:p>
    <w:tbl>
      <w:tblPr>
        <w:tblW w:w="6000" w:type="dxa"/>
        <w:tblInd w:w="97" w:type="dxa"/>
        <w:tblLook w:val="04A0" w:firstRow="1" w:lastRow="0" w:firstColumn="1" w:lastColumn="0" w:noHBand="0" w:noVBand="1"/>
      </w:tblPr>
      <w:tblGrid>
        <w:gridCol w:w="440"/>
        <w:gridCol w:w="44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  <w:gridCol w:w="400"/>
        <w:gridCol w:w="400"/>
        <w:gridCol w:w="400"/>
      </w:tblGrid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sz w:val="22"/>
                <w:szCs w:val="22"/>
              </w:rPr>
            </w:pPr>
            <w:r w:rsidRPr="00633A44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33A44" w:rsidRPr="00633A44" w:rsidTr="00633A4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3A4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44" w:rsidRPr="00633A44" w:rsidRDefault="00633A44" w:rsidP="00633A4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87199" w:rsidRDefault="00487199">
      <w:pPr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5"/>
        <w:gridCol w:w="1088"/>
        <w:gridCol w:w="1088"/>
        <w:gridCol w:w="1088"/>
        <w:gridCol w:w="1088"/>
        <w:gridCol w:w="1088"/>
        <w:gridCol w:w="1088"/>
        <w:gridCol w:w="1088"/>
      </w:tblGrid>
      <w:tr w:rsidR="00633A44" w:rsidTr="00DF4954"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97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97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97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633A44" w:rsidTr="00DF4954"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Максимальный балл</w:t>
            </w: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97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97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97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633A44" w:rsidTr="00DF4954"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Оценка жюри</w:t>
            </w:r>
          </w:p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6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7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7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7" w:type="dxa"/>
          </w:tcPr>
          <w:p w:rsidR="00633A44" w:rsidRDefault="00633A44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</w:tr>
    </w:tbl>
    <w:p w:rsidR="00633A44" w:rsidRDefault="00633A44">
      <w:pPr>
        <w:rPr>
          <w:b/>
        </w:rPr>
      </w:pPr>
    </w:p>
    <w:sectPr w:rsidR="00633A44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569F7"/>
    <w:multiLevelType w:val="multilevel"/>
    <w:tmpl w:val="D244FD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84" w:hanging="2160"/>
      </w:pPr>
      <w:rPr>
        <w:rFonts w:hint="default"/>
      </w:rPr>
    </w:lvl>
  </w:abstractNum>
  <w:abstractNum w:abstractNumId="1" w15:restartNumberingAfterBreak="0">
    <w:nsid w:val="17F7031C"/>
    <w:multiLevelType w:val="hybridMultilevel"/>
    <w:tmpl w:val="2C2CF0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A21320"/>
    <w:multiLevelType w:val="hybridMultilevel"/>
    <w:tmpl w:val="F11AF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20FFD"/>
    <w:multiLevelType w:val="hybridMultilevel"/>
    <w:tmpl w:val="88827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E791D"/>
    <w:multiLevelType w:val="hybridMultilevel"/>
    <w:tmpl w:val="74601874"/>
    <w:lvl w:ilvl="0" w:tplc="C6402E60">
      <w:start w:val="90"/>
      <w:numFmt w:val="decimal"/>
      <w:lvlText w:val="(%1"/>
      <w:lvlJc w:val="left"/>
      <w:pPr>
        <w:ind w:left="750" w:hanging="39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2FA4"/>
    <w:rsid w:val="000F2FA4"/>
    <w:rsid w:val="0022301F"/>
    <w:rsid w:val="003F6CC0"/>
    <w:rsid w:val="00487199"/>
    <w:rsid w:val="00511998"/>
    <w:rsid w:val="00584143"/>
    <w:rsid w:val="005D1A36"/>
    <w:rsid w:val="00633A44"/>
    <w:rsid w:val="00670CF1"/>
    <w:rsid w:val="006F3C75"/>
    <w:rsid w:val="0071162A"/>
    <w:rsid w:val="007A4F72"/>
    <w:rsid w:val="00954EDB"/>
    <w:rsid w:val="009D6838"/>
    <w:rsid w:val="00A409E2"/>
    <w:rsid w:val="00B53BAE"/>
    <w:rsid w:val="00B713DB"/>
    <w:rsid w:val="00CD1AEE"/>
    <w:rsid w:val="00E14F35"/>
    <w:rsid w:val="00EA3DA8"/>
    <w:rsid w:val="00F511BA"/>
    <w:rsid w:val="00F706A2"/>
    <w:rsid w:val="00F9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0AFC50-2340-41D0-ABE4-48BC4F002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FA4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F72"/>
    <w:pPr>
      <w:ind w:left="720"/>
      <w:contextualSpacing/>
    </w:pPr>
  </w:style>
  <w:style w:type="table" w:styleId="a4">
    <w:name w:val="Table Grid"/>
    <w:basedOn w:val="a1"/>
    <w:uiPriority w:val="59"/>
    <w:rsid w:val="007A4F72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F706A2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F70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1961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15</cp:revision>
  <dcterms:created xsi:type="dcterms:W3CDTF">2017-10-06T17:36:00Z</dcterms:created>
  <dcterms:modified xsi:type="dcterms:W3CDTF">2017-10-25T14:29:00Z</dcterms:modified>
</cp:coreProperties>
</file>